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1B" w:rsidRDefault="00363F1B" w:rsidP="00363F1B">
      <w:pPr>
        <w:shd w:val="clear" w:color="auto" w:fill="FFFFFF"/>
        <w:autoSpaceDE w:val="0"/>
        <w:autoSpaceDN w:val="0"/>
        <w:adjustRightInd w:val="0"/>
        <w:spacing w:line="240" w:lineRule="atLeast"/>
        <w:ind w:right="6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F1B">
        <w:rPr>
          <w:rFonts w:ascii="Times New Roman" w:hAnsi="Times New Roman" w:cs="Times New Roman"/>
          <w:b/>
          <w:sz w:val="28"/>
          <w:szCs w:val="28"/>
        </w:rPr>
        <w:t>Тема: Устройство настольного сверлильного станка. Сверлильный станок: назначение, устройство. Организация рабочего места для работы на сверлильном станке. Инструмен</w:t>
      </w:r>
      <w:r w:rsidRPr="00363F1B">
        <w:rPr>
          <w:rFonts w:ascii="Times New Roman" w:hAnsi="Times New Roman" w:cs="Times New Roman"/>
          <w:b/>
          <w:sz w:val="28"/>
          <w:szCs w:val="28"/>
        </w:rPr>
        <w:softHyphen/>
        <w:t>ты и приспособления для работы на сверлильном станке. Прави</w:t>
      </w:r>
      <w:r w:rsidRPr="00363F1B">
        <w:rPr>
          <w:rFonts w:ascii="Times New Roman" w:hAnsi="Times New Roman" w:cs="Times New Roman"/>
          <w:b/>
          <w:sz w:val="28"/>
          <w:szCs w:val="28"/>
        </w:rPr>
        <w:softHyphen/>
        <w:t>ла безопасного труда при работе на сверлильном станке.</w:t>
      </w:r>
    </w:p>
    <w:p w:rsidR="00450393" w:rsidRDefault="00450393" w:rsidP="00450393">
      <w:pPr>
        <w:shd w:val="clear" w:color="auto" w:fill="FFFFFF"/>
        <w:autoSpaceDE w:val="0"/>
        <w:autoSpaceDN w:val="0"/>
        <w:adjustRightInd w:val="0"/>
        <w:spacing w:line="240" w:lineRule="atLeast"/>
        <w:ind w:right="67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0393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4503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формированию и развитию умений и навыков работы на сверлильном станке, приспособлениями для сверления.</w:t>
      </w:r>
    </w:p>
    <w:p w:rsidR="007A0B64" w:rsidRDefault="0058794A" w:rsidP="007A0B64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7A0B64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Просмотр видеофильма </w:t>
      </w:r>
      <w:r w:rsidR="007A0B64" w:rsidRPr="007A0B64">
        <w:rPr>
          <w:rFonts w:ascii="Times New Roman" w:hAnsi="Times New Roman" w:cs="Times New Roman"/>
          <w:b w:val="0"/>
          <w:color w:val="000000"/>
          <w:shd w:val="clear" w:color="auto" w:fill="FFFFFF"/>
        </w:rPr>
        <w:t>«</w:t>
      </w:r>
      <w:r w:rsidR="007A0B64" w:rsidRPr="007A0B6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Сверлильный станок</w:t>
      </w:r>
      <w:r w:rsidR="007A0B64" w:rsidRPr="007A0B6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7A0B64" w:rsidRDefault="007A0B64" w:rsidP="007A0B64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7A0B64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https://www.youtube.com/watch?v=8s2FgWbkwEA</w:t>
        </w:r>
      </w:hyperlink>
    </w:p>
    <w:p w:rsidR="00A3259E" w:rsidRDefault="00A3259E" w:rsidP="007A0B6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3259E" w:rsidRDefault="00A3259E" w:rsidP="007A0B6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C6C9F8" wp14:editId="10154E54">
            <wp:extent cx="5940425" cy="2793679"/>
            <wp:effectExtent l="0" t="0" r="3175" b="6985"/>
            <wp:docPr id="1" name="Рисунок 1" descr="https://fsd.kopilkaurokov.ru/uploads/user_file_56a600cdccf65/konspiekt-uroka-stoliarnogho-diela-ustroistvo-svierlil-nogho-stank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a600cdccf65/konspiekt-uroka-stoliarnogho-diela-ustroistvo-svierlil-nogho-stanka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59E" w:rsidRDefault="00A3259E" w:rsidP="00A3259E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Устройство настольного сверлильного станка</w:t>
      </w:r>
    </w:p>
    <w:p w:rsidR="00492E38" w:rsidRPr="00492E38" w:rsidRDefault="00492E38" w:rsidP="00492E38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492E38">
        <w:rPr>
          <w:rStyle w:val="c1"/>
          <w:b/>
          <w:bCs/>
          <w:color w:val="000000"/>
          <w:sz w:val="28"/>
          <w:szCs w:val="28"/>
        </w:rPr>
        <w:t>Устройство сверлильного станка и работа на нем</w:t>
      </w:r>
    </w:p>
    <w:p w:rsidR="00492E38" w:rsidRPr="00492E38" w:rsidRDefault="00492E38" w:rsidP="00492E3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92E38">
        <w:rPr>
          <w:rStyle w:val="c1"/>
          <w:color w:val="000000"/>
          <w:sz w:val="28"/>
          <w:szCs w:val="28"/>
        </w:rPr>
        <w:t>Рассмотрим устройство сверлильного станка на примере широко применяемого в школьных учебных мастерских настольного вертикально-сверлильного станка. На этом станке можно сверлить отверстия диаметром до 12 мм.</w:t>
      </w:r>
    </w:p>
    <w:p w:rsidR="00492E38" w:rsidRPr="00492E38" w:rsidRDefault="00492E38" w:rsidP="00492E3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92E38">
        <w:rPr>
          <w:rStyle w:val="c1"/>
          <w:color w:val="000000"/>
          <w:sz w:val="28"/>
          <w:szCs w:val="28"/>
        </w:rPr>
        <w:t>Включают станок с помощью пусковых кнопок. Вращение от электродвигателя через ременную передачу, закрытую ограждением, передается шпинделю станка. В нижней части шпинделя устанавливается сверлильный патрон - в нем закрепляют сверло или другой режущий инструмент. Поворотом рукоятки осуществляется подача сверла при сверлении. На столе станка, с помощью тисков или других прис</w:t>
      </w:r>
      <w:bookmarkStart w:id="0" w:name="_GoBack"/>
      <w:bookmarkEnd w:id="0"/>
      <w:r w:rsidRPr="00492E38">
        <w:rPr>
          <w:rStyle w:val="c1"/>
          <w:color w:val="000000"/>
          <w:sz w:val="28"/>
          <w:szCs w:val="28"/>
        </w:rPr>
        <w:t>пособлений, закрепляют обрабатываемые за готовки.</w:t>
      </w:r>
    </w:p>
    <w:p w:rsidR="00492E38" w:rsidRPr="00492E38" w:rsidRDefault="00492E38" w:rsidP="00492E3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92E38">
        <w:rPr>
          <w:rStyle w:val="c1"/>
          <w:color w:val="000000"/>
          <w:sz w:val="28"/>
          <w:szCs w:val="28"/>
        </w:rPr>
        <w:t>Приступая к работе на станке, осматривают его, проверяют исправность. Нажимают на кнопку «Пуск» и убеждаются, что станок работает. Нажатием на кнопку «Стоп» выключают станок.</w:t>
      </w:r>
    </w:p>
    <w:p w:rsidR="00492E38" w:rsidRPr="00492E38" w:rsidRDefault="00492E38" w:rsidP="00492E3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492E38">
        <w:rPr>
          <w:rStyle w:val="c1"/>
          <w:color w:val="000000"/>
          <w:sz w:val="28"/>
          <w:szCs w:val="28"/>
        </w:rPr>
        <w:lastRenderedPageBreak/>
        <w:t>Устанавливают в шпинделе станка сверлильный патрон для этого хвостовик патрона осторожно вводят в отверстие шпинделя и коротким толчком вверх закрепляют патрон.</w:t>
      </w:r>
    </w:p>
    <w:p w:rsidR="00492E38" w:rsidRPr="00492E38" w:rsidRDefault="00492E38" w:rsidP="00492E38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92E38" w:rsidRPr="00492E38" w:rsidRDefault="00492E38" w:rsidP="00492E38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492E38">
        <w:rPr>
          <w:rStyle w:val="c1"/>
          <w:b/>
          <w:bCs/>
          <w:color w:val="000000"/>
          <w:sz w:val="28"/>
          <w:szCs w:val="28"/>
        </w:rPr>
        <w:t>Установка патрона в шпинделе сверлильного станка</w:t>
      </w:r>
    </w:p>
    <w:p w:rsidR="00492E38" w:rsidRPr="00492E38" w:rsidRDefault="00492E38" w:rsidP="00492E38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8"/>
          <w:szCs w:val="28"/>
        </w:rPr>
      </w:pPr>
    </w:p>
    <w:p w:rsidR="00492E38" w:rsidRDefault="00492E38" w:rsidP="00492E3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492E38">
        <w:rPr>
          <w:rStyle w:val="c1"/>
          <w:color w:val="000000"/>
          <w:sz w:val="28"/>
          <w:szCs w:val="28"/>
        </w:rPr>
        <w:t>Подбирают сверло нужного диаметра. Вставляют в сверлильный патрон специальный ключ. Вращением ключа против часовой стрелки разводят кулачки патрона. Устанавливают в патрон сверло. Вращением ключа по часовой стрелке надежно закрепляют сверло в патроне и убирают ключ на место его хранения.</w:t>
      </w:r>
    </w:p>
    <w:p w:rsidR="00492E38" w:rsidRPr="00492E38" w:rsidRDefault="00492E38" w:rsidP="00492E3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492E38" w:rsidRPr="00492E38" w:rsidRDefault="00492E38" w:rsidP="00492E38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1"/>
          <w:b/>
          <w:i/>
          <w:color w:val="000000"/>
          <w:sz w:val="28"/>
          <w:szCs w:val="28"/>
        </w:rPr>
      </w:pPr>
      <w:r w:rsidRPr="00492E38">
        <w:rPr>
          <w:rStyle w:val="c1"/>
          <w:b/>
          <w:i/>
          <w:color w:val="000000"/>
          <w:sz w:val="28"/>
          <w:szCs w:val="28"/>
        </w:rPr>
        <w:t>Домашнее задание:</w:t>
      </w:r>
    </w:p>
    <w:p w:rsidR="00492E38" w:rsidRPr="00492E38" w:rsidRDefault="00492E38" w:rsidP="00492E3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i/>
          <w:color w:val="000000"/>
          <w:sz w:val="28"/>
          <w:szCs w:val="28"/>
        </w:rPr>
      </w:pPr>
      <w:r w:rsidRPr="00492E38">
        <w:rPr>
          <w:rStyle w:val="c1"/>
          <w:b/>
          <w:i/>
          <w:color w:val="000000"/>
          <w:sz w:val="28"/>
          <w:szCs w:val="28"/>
        </w:rPr>
        <w:t>Нарисовать в тетрадях схему настольного сверлильного станка, подписать составные части.</w:t>
      </w:r>
    </w:p>
    <w:p w:rsidR="00492E38" w:rsidRPr="00492E38" w:rsidRDefault="00492E38" w:rsidP="00492E38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 w:rsidRPr="00492E38">
        <w:rPr>
          <w:rStyle w:val="c1"/>
          <w:b/>
          <w:i/>
          <w:color w:val="000000"/>
          <w:sz w:val="28"/>
          <w:szCs w:val="28"/>
        </w:rPr>
        <w:t>Изучить порядок работы на сверлильном станке и установку патрона в шпинделе сверлильного станка</w:t>
      </w:r>
      <w:r>
        <w:rPr>
          <w:rStyle w:val="c1"/>
          <w:b/>
          <w:i/>
          <w:color w:val="000000"/>
          <w:sz w:val="28"/>
          <w:szCs w:val="28"/>
        </w:rPr>
        <w:t>.</w:t>
      </w:r>
    </w:p>
    <w:p w:rsidR="00492E38" w:rsidRPr="00492E38" w:rsidRDefault="00492E38" w:rsidP="00492E38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58794A" w:rsidRPr="00492E38" w:rsidRDefault="0058794A" w:rsidP="00450393">
      <w:pPr>
        <w:shd w:val="clear" w:color="auto" w:fill="FFFFFF"/>
        <w:autoSpaceDE w:val="0"/>
        <w:autoSpaceDN w:val="0"/>
        <w:adjustRightInd w:val="0"/>
        <w:spacing w:line="240" w:lineRule="atLeast"/>
        <w:ind w:right="67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0393" w:rsidRPr="00492E38" w:rsidRDefault="00450393" w:rsidP="00450393">
      <w:pPr>
        <w:shd w:val="clear" w:color="auto" w:fill="FFFFFF"/>
        <w:autoSpaceDE w:val="0"/>
        <w:autoSpaceDN w:val="0"/>
        <w:adjustRightInd w:val="0"/>
        <w:spacing w:line="240" w:lineRule="atLeast"/>
        <w:ind w:right="677"/>
        <w:rPr>
          <w:rFonts w:ascii="Times New Roman" w:hAnsi="Times New Roman" w:cs="Times New Roman"/>
          <w:sz w:val="28"/>
          <w:szCs w:val="28"/>
        </w:rPr>
      </w:pPr>
    </w:p>
    <w:p w:rsidR="0058794A" w:rsidRPr="00492E38" w:rsidRDefault="0058794A">
      <w:pPr>
        <w:rPr>
          <w:rFonts w:ascii="Times New Roman" w:hAnsi="Times New Roman" w:cs="Times New Roman"/>
          <w:sz w:val="28"/>
          <w:szCs w:val="28"/>
        </w:rPr>
      </w:pPr>
    </w:p>
    <w:sectPr w:rsidR="0058794A" w:rsidRPr="00492E38" w:rsidSect="00363F1B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746DC"/>
    <w:multiLevelType w:val="hybridMultilevel"/>
    <w:tmpl w:val="14320496"/>
    <w:lvl w:ilvl="0" w:tplc="7330829C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F4"/>
    <w:rsid w:val="00363F1B"/>
    <w:rsid w:val="00450393"/>
    <w:rsid w:val="00492E38"/>
    <w:rsid w:val="0058794A"/>
    <w:rsid w:val="007A0B64"/>
    <w:rsid w:val="008932F4"/>
    <w:rsid w:val="00A3259E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1B"/>
  </w:style>
  <w:style w:type="paragraph" w:styleId="1">
    <w:name w:val="heading 1"/>
    <w:basedOn w:val="a"/>
    <w:next w:val="a"/>
    <w:link w:val="10"/>
    <w:uiPriority w:val="9"/>
    <w:qFormat/>
    <w:rsid w:val="007A0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A0B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59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49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2E38"/>
  </w:style>
  <w:style w:type="paragraph" w:customStyle="1" w:styleId="c2">
    <w:name w:val="c2"/>
    <w:basedOn w:val="a"/>
    <w:rsid w:val="0049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1B"/>
  </w:style>
  <w:style w:type="paragraph" w:styleId="1">
    <w:name w:val="heading 1"/>
    <w:basedOn w:val="a"/>
    <w:next w:val="a"/>
    <w:link w:val="10"/>
    <w:uiPriority w:val="9"/>
    <w:qFormat/>
    <w:rsid w:val="007A0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A0B6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59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49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2E38"/>
  </w:style>
  <w:style w:type="paragraph" w:customStyle="1" w:styleId="c2">
    <w:name w:val="c2"/>
    <w:basedOn w:val="a"/>
    <w:rsid w:val="0049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s2FgWbkwE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11</cp:revision>
  <dcterms:created xsi:type="dcterms:W3CDTF">2020-04-01T14:54:00Z</dcterms:created>
  <dcterms:modified xsi:type="dcterms:W3CDTF">2020-04-01T16:13:00Z</dcterms:modified>
</cp:coreProperties>
</file>